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E61" w:rsidRPr="00FE0E61" w:rsidRDefault="00FE0E61">
      <w:pPr>
        <w:rPr>
          <w:rFonts w:ascii="Times New Roman" w:hAnsi="Times New Roman" w:cs="Times New Roman"/>
          <w:sz w:val="36"/>
          <w:szCs w:val="36"/>
        </w:rPr>
      </w:pPr>
      <w:r w:rsidRPr="00FE0E61">
        <w:rPr>
          <w:rFonts w:ascii="Times New Roman" w:hAnsi="Times New Roman" w:cs="Times New Roman"/>
          <w:sz w:val="36"/>
          <w:szCs w:val="36"/>
        </w:rPr>
        <w:t xml:space="preserve">Перечни ЮЛ и ИП, </w:t>
      </w:r>
      <w:proofErr w:type="gramStart"/>
      <w:r w:rsidRPr="00FE0E61">
        <w:rPr>
          <w:rFonts w:ascii="Times New Roman" w:hAnsi="Times New Roman" w:cs="Times New Roman"/>
          <w:sz w:val="36"/>
          <w:szCs w:val="36"/>
        </w:rPr>
        <w:t>оказыв</w:t>
      </w:r>
      <w:bookmarkStart w:id="0" w:name="_GoBack"/>
      <w:bookmarkEnd w:id="0"/>
      <w:r w:rsidRPr="00FE0E61">
        <w:rPr>
          <w:rFonts w:ascii="Times New Roman" w:hAnsi="Times New Roman" w:cs="Times New Roman"/>
          <w:sz w:val="36"/>
          <w:szCs w:val="36"/>
        </w:rPr>
        <w:t>ающих</w:t>
      </w:r>
      <w:proofErr w:type="gramEnd"/>
      <w:r w:rsidRPr="00FE0E61">
        <w:rPr>
          <w:rFonts w:ascii="Times New Roman" w:hAnsi="Times New Roman" w:cs="Times New Roman"/>
          <w:sz w:val="36"/>
          <w:szCs w:val="36"/>
        </w:rPr>
        <w:t xml:space="preserve"> услуги по организации питания в ОО:</w:t>
      </w:r>
    </w:p>
    <w:p w:rsidR="00A3005C" w:rsidRPr="00FE0E61" w:rsidRDefault="00FE0E61" w:rsidP="00FE0E61">
      <w:pPr>
        <w:jc w:val="both"/>
        <w:rPr>
          <w:rFonts w:ascii="Times New Roman" w:hAnsi="Times New Roman" w:cs="Times New Roman"/>
          <w:sz w:val="36"/>
          <w:szCs w:val="36"/>
        </w:rPr>
      </w:pPr>
      <w:r w:rsidRPr="00FE0E61">
        <w:rPr>
          <w:rFonts w:ascii="Times New Roman" w:hAnsi="Times New Roman" w:cs="Times New Roman"/>
          <w:sz w:val="36"/>
          <w:szCs w:val="36"/>
        </w:rPr>
        <w:t xml:space="preserve"> в ГБОУ «Черемшанская кадетская школа-интернат»  такие услуги не оказываются. Школа организует питание учащихся самостоятельно. </w:t>
      </w:r>
    </w:p>
    <w:sectPr w:rsidR="00A3005C" w:rsidRPr="00FE0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B96"/>
    <w:rsid w:val="00A3005C"/>
    <w:rsid w:val="00B72B96"/>
    <w:rsid w:val="00FE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2022-06-03T06:24:00Z</dcterms:created>
  <dcterms:modified xsi:type="dcterms:W3CDTF">2022-06-03T06:26:00Z</dcterms:modified>
</cp:coreProperties>
</file>